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C21" w:rsidRDefault="00195C2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95C21" w:rsidRDefault="00195C2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195C21" w:rsidRDefault="00195C2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95C21" w:rsidRDefault="00195C2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195C21" w:rsidRDefault="00195C2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от___________№ _______</w:t>
      </w:r>
    </w:p>
    <w:p w:rsidR="00195C21" w:rsidRDefault="00195C21" w:rsidP="00195C21"/>
    <w:p w:rsidR="00195C21" w:rsidRDefault="00195C21" w:rsidP="00195C21"/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jc w:val="center"/>
        <w:rPr>
          <w:rFonts w:cs="Arial"/>
          <w:b/>
          <w:sz w:val="48"/>
          <w:szCs w:val="48"/>
        </w:rPr>
      </w:pPr>
      <w:bookmarkStart w:id="0" w:name="_GoBack"/>
      <w:bookmarkEnd w:id="0"/>
      <w:r>
        <w:rPr>
          <w:rFonts w:cs="Arial"/>
          <w:b/>
          <w:sz w:val="48"/>
          <w:szCs w:val="48"/>
        </w:rPr>
        <w:t xml:space="preserve">Правила землепользования и застройки </w:t>
      </w:r>
    </w:p>
    <w:p w:rsidR="00195C21" w:rsidRDefault="00E2381B" w:rsidP="00195C21">
      <w:pPr>
        <w:widowControl w:val="0"/>
        <w:suppressAutoHyphens/>
        <w:autoSpaceDE w:val="0"/>
        <w:snapToGrid w:val="0"/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Старонижестеблиевского</w:t>
      </w:r>
      <w:r w:rsidR="00195C21">
        <w:rPr>
          <w:rFonts w:cs="Arial"/>
          <w:b/>
          <w:sz w:val="48"/>
          <w:szCs w:val="48"/>
        </w:rPr>
        <w:t xml:space="preserve"> сельского поселения</w:t>
      </w:r>
    </w:p>
    <w:p w:rsidR="00195C21" w:rsidRDefault="00195C21" w:rsidP="00195C21">
      <w:pPr>
        <w:widowControl w:val="0"/>
        <w:suppressAutoHyphens/>
        <w:autoSpaceDE w:val="0"/>
        <w:snapToGrid w:val="0"/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 xml:space="preserve"> </w:t>
      </w:r>
      <w:proofErr w:type="gramStart"/>
      <w:r>
        <w:rPr>
          <w:rFonts w:cs="Arial"/>
          <w:b/>
          <w:sz w:val="48"/>
          <w:szCs w:val="48"/>
        </w:rPr>
        <w:t>Красноармейского  района</w:t>
      </w:r>
      <w:proofErr w:type="gramEnd"/>
      <w:r>
        <w:rPr>
          <w:rFonts w:cs="Arial"/>
          <w:b/>
          <w:sz w:val="48"/>
          <w:szCs w:val="48"/>
        </w:rPr>
        <w:t xml:space="preserve"> </w:t>
      </w:r>
    </w:p>
    <w:p w:rsidR="00195C21" w:rsidRDefault="00195C21" w:rsidP="00195C21">
      <w:pPr>
        <w:widowControl w:val="0"/>
        <w:suppressAutoHyphens/>
        <w:autoSpaceDE w:val="0"/>
        <w:snapToGrid w:val="0"/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Краснодарского края</w:t>
      </w: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b/>
          <w:sz w:val="28"/>
          <w:szCs w:val="28"/>
        </w:rPr>
      </w:pPr>
    </w:p>
    <w:p w:rsidR="00195C21" w:rsidRDefault="00195C21" w:rsidP="00195C21">
      <w:pPr>
        <w:widowControl w:val="0"/>
        <w:suppressAutoHyphens/>
        <w:autoSpaceDE w:val="0"/>
        <w:snapToGrid w:val="0"/>
        <w:ind w:firstLine="708"/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201</w:t>
      </w:r>
      <w:r w:rsidR="00311BE5">
        <w:rPr>
          <w:rFonts w:cs="Arial"/>
          <w:sz w:val="36"/>
          <w:szCs w:val="36"/>
        </w:rPr>
        <w:t>7</w:t>
      </w:r>
      <w:r>
        <w:rPr>
          <w:rFonts w:cs="Arial"/>
          <w:sz w:val="36"/>
          <w:szCs w:val="36"/>
        </w:rPr>
        <w:t xml:space="preserve"> г.</w:t>
      </w:r>
    </w:p>
    <w:p w:rsidR="00C81145" w:rsidRDefault="00C81145"/>
    <w:sectPr w:rsidR="00C8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D4"/>
    <w:rsid w:val="001247D4"/>
    <w:rsid w:val="00195C21"/>
    <w:rsid w:val="00205491"/>
    <w:rsid w:val="00311BE5"/>
    <w:rsid w:val="003E7D20"/>
    <w:rsid w:val="005B2665"/>
    <w:rsid w:val="008F5A68"/>
    <w:rsid w:val="0093648F"/>
    <w:rsid w:val="00C81145"/>
    <w:rsid w:val="00E2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BB094"/>
  <w15:chartTrackingRefBased/>
  <w15:docId w15:val="{7234A3DE-A64B-4FA5-810B-7CB84823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B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1BE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Четверикова ВВ</cp:lastModifiedBy>
  <cp:revision>16</cp:revision>
  <cp:lastPrinted>2017-08-17T12:30:00Z</cp:lastPrinted>
  <dcterms:created xsi:type="dcterms:W3CDTF">2016-11-28T15:39:00Z</dcterms:created>
  <dcterms:modified xsi:type="dcterms:W3CDTF">2017-08-29T07:01:00Z</dcterms:modified>
</cp:coreProperties>
</file>